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3A" w:rsidRDefault="0056523A" w:rsidP="0056523A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56523A" w:rsidRDefault="0056523A" w:rsidP="0056523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有下列情形的车辆，将面临取消一定时间授权和列入黑名单的处理。</w:t>
      </w:r>
    </w:p>
    <w:p w:rsidR="0056523A" w:rsidRDefault="0056523A" w:rsidP="0056523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一、超速处理</w:t>
      </w:r>
    </w:p>
    <w:p w:rsidR="0056523A" w:rsidRDefault="0056523A" w:rsidP="0056523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机动车在校园道路上的限定速度为30公里／小时。</w:t>
      </w:r>
      <w:r>
        <w:rPr>
          <w:rFonts w:asciiTheme="minorEastAsia" w:hAnsiTheme="minorEastAsia" w:hint="eastAsia"/>
          <w:sz w:val="28"/>
          <w:szCs w:val="28"/>
        </w:rPr>
        <w:t>对于超速车辆，将从超速次数、时间维度、超速比例三个层面来确定。超速次数分为3次、5次两类；时间维度分为一个月、两个月两类；超速比例分为超速20%＜speed</w:t>
      </w: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≤</w:t>
      </w:r>
      <w:r>
        <w:rPr>
          <w:rFonts w:asciiTheme="minorEastAsia" w:hAnsiTheme="minorEastAsia" w:hint="eastAsia"/>
          <w:sz w:val="28"/>
          <w:szCs w:val="28"/>
        </w:rPr>
        <w:t>50%、超速50%以上两种。处理时限为下个月处理上个月、两个月维度为第三个月处理前两个月。</w:t>
      </w:r>
    </w:p>
    <w:tbl>
      <w:tblPr>
        <w:tblStyle w:val="ac"/>
        <w:tblW w:w="9782" w:type="dxa"/>
        <w:tblInd w:w="-743" w:type="dxa"/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3544"/>
      </w:tblGrid>
      <w:tr w:rsidR="0056523A" w:rsidTr="0019342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时间维度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超速比例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超速次数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处理方式（系统自动生成）</w:t>
            </w:r>
          </w:p>
        </w:tc>
      </w:tr>
      <w:tr w:rsidR="0056523A" w:rsidTr="00193426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一个月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20%至50%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低于3次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短信警示，不予处理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3次以上5次以下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取消授权15天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5次及以上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取消授权30天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超速50%及以上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1次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取消授权30天</w:t>
            </w:r>
          </w:p>
        </w:tc>
      </w:tr>
      <w:tr w:rsidR="0056523A" w:rsidTr="00193426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两个月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20%至50%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超速5次及以上，且第一个月超速3次以下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取消授权30天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超速5次及以上，且第一个月超速3次及以上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取消授权15天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第二个月存在超速50%以上情形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23A" w:rsidRDefault="0056523A" w:rsidP="001934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取消授权30天</w:t>
            </w:r>
          </w:p>
        </w:tc>
      </w:tr>
      <w:tr w:rsidR="0056523A" w:rsidTr="00193426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3A" w:rsidRDefault="0056523A" w:rsidP="0019342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备注：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授权车和预约车均按照此规则类推处理，授权车取消授权、预约车列入黑名单。</w:t>
            </w:r>
          </w:p>
        </w:tc>
      </w:tr>
    </w:tbl>
    <w:p w:rsidR="0056523A" w:rsidRDefault="0056523A" w:rsidP="0056523A">
      <w:pPr>
        <w:rPr>
          <w:rFonts w:asciiTheme="minorEastAsia" w:hAnsiTheme="minorEastAsia"/>
          <w:b/>
          <w:sz w:val="28"/>
          <w:szCs w:val="28"/>
        </w:rPr>
      </w:pPr>
    </w:p>
    <w:p w:rsidR="0056523A" w:rsidRDefault="0056523A" w:rsidP="0056523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二、违停处理</w:t>
      </w:r>
    </w:p>
    <w:p w:rsidR="0056523A" w:rsidRDefault="0056523A" w:rsidP="0056523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对于违停车辆，将从违停次数、时间维度两个层面来确定。违停次数分为1-2次、3次、4次、5次四类；时间维度分为一个月、三个月两类。处理操作时间为下个月处理上个月、三个月维度为第四个月处理前三个月。</w:t>
      </w:r>
    </w:p>
    <w:tbl>
      <w:tblPr>
        <w:tblStyle w:val="ac"/>
        <w:tblW w:w="5573" w:type="pct"/>
        <w:tblInd w:w="-459" w:type="dxa"/>
        <w:tblLook w:val="04A0" w:firstRow="1" w:lastRow="0" w:firstColumn="1" w:lastColumn="0" w:noHBand="0" w:noVBand="1"/>
      </w:tblPr>
      <w:tblGrid>
        <w:gridCol w:w="2001"/>
        <w:gridCol w:w="2976"/>
        <w:gridCol w:w="4270"/>
      </w:tblGrid>
      <w:tr w:rsidR="0056523A" w:rsidTr="00193426"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时间维度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违停次数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处理方式（安装有违停摄像机的路段由系统自动生成）</w:t>
            </w:r>
          </w:p>
        </w:tc>
      </w:tr>
      <w:tr w:rsidR="0056523A" w:rsidTr="00193426">
        <w:tc>
          <w:tcPr>
            <w:tcW w:w="1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687710">
              <w:rPr>
                <w:rFonts w:ascii="仿宋" w:eastAsia="仿宋" w:hAnsi="仿宋" w:hint="eastAsia"/>
                <w:sz w:val="28"/>
                <w:szCs w:val="28"/>
              </w:rPr>
              <w:t>一个月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1-2次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短信警示；张贴《违规停放告知单》；锁车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3次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取消授权7天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4次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取消授权15天</w:t>
            </w:r>
          </w:p>
        </w:tc>
      </w:tr>
      <w:tr w:rsidR="0056523A" w:rsidTr="001934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widowControl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5次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取消授权12个月</w:t>
            </w:r>
          </w:p>
        </w:tc>
      </w:tr>
      <w:tr w:rsidR="0056523A" w:rsidTr="00193426"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三个月</w:t>
            </w:r>
          </w:p>
        </w:tc>
        <w:tc>
          <w:tcPr>
            <w:tcW w:w="1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违停4次及以上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23A" w:rsidRDefault="0056523A" w:rsidP="001934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取消授权15天</w:t>
            </w:r>
          </w:p>
        </w:tc>
      </w:tr>
      <w:tr w:rsidR="0056523A" w:rsidTr="00193426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3A" w:rsidRDefault="0056523A" w:rsidP="00193426">
            <w:pPr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备注：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授权车和预约车均按照此规则类推处理，授权车取消授权、预约车列入黑名单。</w:t>
            </w:r>
          </w:p>
        </w:tc>
      </w:tr>
    </w:tbl>
    <w:p w:rsidR="0056523A" w:rsidRPr="0056523A" w:rsidRDefault="0056523A" w:rsidP="0056523A">
      <w:pPr>
        <w:widowControl/>
        <w:shd w:val="clear" w:color="auto" w:fill="FFFFFF"/>
        <w:spacing w:line="620" w:lineRule="exact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sectPr w:rsidR="0056523A" w:rsidRPr="0056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B3" w:rsidRDefault="002E5FB3" w:rsidP="00B47F52">
      <w:r>
        <w:separator/>
      </w:r>
    </w:p>
  </w:endnote>
  <w:endnote w:type="continuationSeparator" w:id="0">
    <w:p w:rsidR="002E5FB3" w:rsidRDefault="002E5FB3" w:rsidP="00B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B3" w:rsidRDefault="002E5FB3" w:rsidP="00B47F52">
      <w:r>
        <w:separator/>
      </w:r>
    </w:p>
  </w:footnote>
  <w:footnote w:type="continuationSeparator" w:id="0">
    <w:p w:rsidR="002E5FB3" w:rsidRDefault="002E5FB3" w:rsidP="00B4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99"/>
    <w:rsid w:val="00025FD3"/>
    <w:rsid w:val="00092FC6"/>
    <w:rsid w:val="000E7117"/>
    <w:rsid w:val="001062C5"/>
    <w:rsid w:val="001156B8"/>
    <w:rsid w:val="0012233F"/>
    <w:rsid w:val="001235A5"/>
    <w:rsid w:val="001402D4"/>
    <w:rsid w:val="001702FB"/>
    <w:rsid w:val="00187310"/>
    <w:rsid w:val="001A390B"/>
    <w:rsid w:val="001A7FA4"/>
    <w:rsid w:val="001D3355"/>
    <w:rsid w:val="00220D0F"/>
    <w:rsid w:val="002C06D8"/>
    <w:rsid w:val="002E5FB3"/>
    <w:rsid w:val="0038346A"/>
    <w:rsid w:val="003A4975"/>
    <w:rsid w:val="003F4284"/>
    <w:rsid w:val="003F7665"/>
    <w:rsid w:val="004930DD"/>
    <w:rsid w:val="0056523A"/>
    <w:rsid w:val="00697C3B"/>
    <w:rsid w:val="00744B4E"/>
    <w:rsid w:val="007845FA"/>
    <w:rsid w:val="007A28BE"/>
    <w:rsid w:val="007D0A7C"/>
    <w:rsid w:val="00816785"/>
    <w:rsid w:val="00854A9A"/>
    <w:rsid w:val="008A7063"/>
    <w:rsid w:val="00914428"/>
    <w:rsid w:val="00990F0F"/>
    <w:rsid w:val="00992399"/>
    <w:rsid w:val="009D5C1E"/>
    <w:rsid w:val="00A0258B"/>
    <w:rsid w:val="00A22280"/>
    <w:rsid w:val="00A33CC5"/>
    <w:rsid w:val="00AB4A37"/>
    <w:rsid w:val="00B47F52"/>
    <w:rsid w:val="00B85BF8"/>
    <w:rsid w:val="00C019F5"/>
    <w:rsid w:val="00C13480"/>
    <w:rsid w:val="00C5554B"/>
    <w:rsid w:val="00C67C3A"/>
    <w:rsid w:val="00CD2464"/>
    <w:rsid w:val="00D12F51"/>
    <w:rsid w:val="00D96F0F"/>
    <w:rsid w:val="00DC133B"/>
    <w:rsid w:val="00DF7080"/>
    <w:rsid w:val="00E15D8A"/>
    <w:rsid w:val="00E409C6"/>
    <w:rsid w:val="00EC32E1"/>
    <w:rsid w:val="00ED4958"/>
    <w:rsid w:val="00EE47C5"/>
    <w:rsid w:val="00F9081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BE37"/>
  <w15:docId w15:val="{C845D41D-01F6-4276-9B31-BA1FB645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F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F52"/>
    <w:rPr>
      <w:sz w:val="18"/>
      <w:szCs w:val="18"/>
    </w:rPr>
  </w:style>
  <w:style w:type="character" w:styleId="a7">
    <w:name w:val="Strong"/>
    <w:basedOn w:val="a0"/>
    <w:uiPriority w:val="22"/>
    <w:qFormat/>
    <w:rsid w:val="00C019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3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33F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523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6523A"/>
  </w:style>
  <w:style w:type="table" w:styleId="ac">
    <w:name w:val="Table Grid"/>
    <w:basedOn w:val="a1"/>
    <w:uiPriority w:val="59"/>
    <w:rsid w:val="0056523A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2022-02-17T10:17:00Z</cp:lastPrinted>
  <dcterms:created xsi:type="dcterms:W3CDTF">2022-02-18T08:14:00Z</dcterms:created>
  <dcterms:modified xsi:type="dcterms:W3CDTF">2022-02-18T08:14:00Z</dcterms:modified>
</cp:coreProperties>
</file>